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E7" w:rsidRDefault="00273A4F"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BFFBC0F" wp14:editId="5CDE6729">
            <wp:simplePos x="0" y="0"/>
            <wp:positionH relativeFrom="margin">
              <wp:posOffset>619125</wp:posOffset>
            </wp:positionH>
            <wp:positionV relativeFrom="paragraph">
              <wp:posOffset>38100</wp:posOffset>
            </wp:positionV>
            <wp:extent cx="2362200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426" y="21368"/>
                <wp:lineTo x="21426" y="0"/>
                <wp:lineTo x="0" y="0"/>
              </wp:wrapPolygon>
            </wp:wrapThrough>
            <wp:docPr id="2" name="Grafik 2" descr="Bildergebnis fÃ¼r blasenentzÃ¼nd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Ã¼r blasenentzÃ¼nd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802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4F"/>
    <w:rsid w:val="0018509A"/>
    <w:rsid w:val="00273A4F"/>
    <w:rsid w:val="0098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1524B-62CD-45E5-B20A-F2898783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Rohr</dc:creator>
  <cp:keywords/>
  <dc:description/>
  <cp:lastModifiedBy>Alina Rohr</cp:lastModifiedBy>
  <cp:revision>2</cp:revision>
  <dcterms:created xsi:type="dcterms:W3CDTF">2019-02-24T13:38:00Z</dcterms:created>
  <dcterms:modified xsi:type="dcterms:W3CDTF">2019-02-24T13:43:00Z</dcterms:modified>
</cp:coreProperties>
</file>